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C3C6" w14:textId="77777777" w:rsidR="00FA7198" w:rsidRPr="00FA7198" w:rsidRDefault="00FA7198" w:rsidP="00FA7198">
      <w:pPr>
        <w:widowControl/>
        <w:shd w:val="clear" w:color="auto" w:fill="FAFCFF"/>
        <w:autoSpaceDE/>
        <w:autoSpaceDN/>
        <w:spacing w:after="100" w:afterAutospacing="1" w:line="600" w:lineRule="atLeast"/>
        <w:outlineLvl w:val="0"/>
        <w:rPr>
          <w:rFonts w:ascii="LatoWeb" w:hAnsi="LatoWeb"/>
          <w:b/>
          <w:bCs/>
          <w:color w:val="0B1F33"/>
          <w:kern w:val="36"/>
          <w:sz w:val="48"/>
          <w:szCs w:val="48"/>
          <w:lang w:eastAsia="ru-RU"/>
        </w:rPr>
      </w:pPr>
      <w:bookmarkStart w:id="0" w:name="_GoBack"/>
      <w:bookmarkEnd w:id="0"/>
      <w:r w:rsidRPr="00FA7198">
        <w:rPr>
          <w:rFonts w:ascii="LatoWeb" w:hAnsi="LatoWeb"/>
          <w:b/>
          <w:bCs/>
          <w:color w:val="0B1F33"/>
          <w:kern w:val="36"/>
          <w:sz w:val="48"/>
          <w:szCs w:val="48"/>
          <w:lang w:eastAsia="ru-RU"/>
        </w:rPr>
        <w:t>Аналитическая справка качества развивающей предметно-пространственной среды</w:t>
      </w:r>
    </w:p>
    <w:p w14:paraId="55F7D663" w14:textId="77777777" w:rsidR="00FA7198" w:rsidRDefault="00FA7198" w:rsidP="00FA7198">
      <w:pPr>
        <w:pStyle w:val="a3"/>
        <w:spacing w:line="276" w:lineRule="auto"/>
        <w:ind w:right="345" w:firstLine="851"/>
      </w:pPr>
    </w:p>
    <w:p w14:paraId="3558AC06" w14:textId="77777777" w:rsidR="00FA7198" w:rsidRDefault="00FA7198" w:rsidP="00FA7198">
      <w:pPr>
        <w:pStyle w:val="a3"/>
        <w:spacing w:line="276" w:lineRule="auto"/>
        <w:ind w:right="345" w:firstLine="851"/>
      </w:pPr>
    </w:p>
    <w:p w14:paraId="66093007" w14:textId="1FE87EE4" w:rsidR="00FA7198" w:rsidRDefault="00FA7198" w:rsidP="00FA7198">
      <w:pPr>
        <w:pStyle w:val="a3"/>
        <w:spacing w:line="276" w:lineRule="auto"/>
        <w:ind w:right="345" w:firstLine="851"/>
      </w:pPr>
      <w:r>
        <w:t>МБДОУ №114 является учреждением, которое в своей деятельности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всестороннее,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необходимую компетентность для дальнейшей жизни, формирует ценностное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мотивации здорового образа</w:t>
      </w:r>
      <w:r>
        <w:rPr>
          <w:spacing w:val="-2"/>
        </w:rPr>
        <w:t xml:space="preserve"> </w:t>
      </w:r>
      <w:r>
        <w:t>жизни.</w:t>
      </w:r>
    </w:p>
    <w:p w14:paraId="09846020" w14:textId="77777777" w:rsidR="00FA7198" w:rsidRDefault="00FA7198" w:rsidP="00FA7198">
      <w:pPr>
        <w:pStyle w:val="a3"/>
        <w:spacing w:line="276" w:lineRule="auto"/>
        <w:ind w:right="351" w:firstLine="851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67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№114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санитарно-гигиеническим требованиям. В групповых помещениях 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</w:p>
    <w:p w14:paraId="36686E76" w14:textId="77777777" w:rsidR="00FA7198" w:rsidRDefault="00FA7198" w:rsidP="00FA7198">
      <w:pPr>
        <w:pStyle w:val="a3"/>
        <w:spacing w:line="276" w:lineRule="auto"/>
        <w:ind w:right="347" w:firstLine="851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централизованное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отопление,</w:t>
      </w:r>
      <w:r>
        <w:rPr>
          <w:spacing w:val="-67"/>
        </w:rPr>
        <w:t xml:space="preserve"> </w:t>
      </w:r>
      <w:r>
        <w:t>канализация.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помещении</w:t>
      </w:r>
      <w:r>
        <w:rPr>
          <w:spacing w:val="-11"/>
        </w:rPr>
        <w:t xml:space="preserve"> </w:t>
      </w:r>
      <w:r>
        <w:t>находятся:</w:t>
      </w:r>
      <w:r>
        <w:rPr>
          <w:spacing w:val="-10"/>
        </w:rPr>
        <w:t xml:space="preserve"> </w:t>
      </w:r>
      <w:r>
        <w:t>пищеблок,</w:t>
      </w:r>
      <w:r>
        <w:rPr>
          <w:spacing w:val="-9"/>
        </w:rPr>
        <w:t xml:space="preserve"> </w:t>
      </w:r>
      <w:r>
        <w:t>музыкальный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спортивный</w:t>
      </w:r>
      <w:r>
        <w:rPr>
          <w:spacing w:val="-67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(совмещены),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заведующего,</w:t>
      </w:r>
      <w:r>
        <w:rPr>
          <w:spacing w:val="-12"/>
        </w:rPr>
        <w:t xml:space="preserve"> </w:t>
      </w:r>
      <w:r>
        <w:t>групповые</w:t>
      </w:r>
      <w:r>
        <w:rPr>
          <w:spacing w:val="-12"/>
        </w:rPr>
        <w:t xml:space="preserve"> </w:t>
      </w:r>
      <w:r>
        <w:t>комнаты.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группе</w:t>
      </w:r>
      <w:r>
        <w:rPr>
          <w:spacing w:val="-11"/>
        </w:rPr>
        <w:t xml:space="preserve"> </w:t>
      </w:r>
      <w:r>
        <w:t>имеется</w:t>
      </w:r>
      <w:r>
        <w:rPr>
          <w:spacing w:val="-10"/>
        </w:rPr>
        <w:t xml:space="preserve"> </w:t>
      </w:r>
      <w:r>
        <w:t>игровая</w:t>
      </w:r>
      <w:r>
        <w:rPr>
          <w:spacing w:val="-11"/>
        </w:rPr>
        <w:t xml:space="preserve"> </w:t>
      </w:r>
      <w:r>
        <w:t>комната,</w:t>
      </w:r>
      <w:r>
        <w:rPr>
          <w:spacing w:val="-67"/>
        </w:rPr>
        <w:t xml:space="preserve"> </w:t>
      </w:r>
      <w:r>
        <w:t>приёмная, туалетная комната, спальня. На территории оборудованы участки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прогулок,</w:t>
      </w:r>
      <w:r>
        <w:rPr>
          <w:spacing w:val="-1"/>
        </w:rPr>
        <w:t xml:space="preserve"> </w:t>
      </w:r>
      <w:r>
        <w:t>спортивная площадка.</w:t>
      </w:r>
    </w:p>
    <w:p w14:paraId="5F627F9B" w14:textId="77777777" w:rsidR="00FA7198" w:rsidRDefault="00FA7198" w:rsidP="00FA7198">
      <w:pPr>
        <w:pStyle w:val="a3"/>
        <w:spacing w:line="276" w:lineRule="auto"/>
        <w:ind w:right="350" w:firstLine="851"/>
      </w:pPr>
      <w:r>
        <w:t>В МБДОУ созданы все условия для развития детей всех возрастов (с</w:t>
      </w:r>
      <w:r>
        <w:rPr>
          <w:spacing w:val="1"/>
        </w:rPr>
        <w:t xml:space="preserve"> </w:t>
      </w:r>
      <w:r>
        <w:t>1,5 до 7 лет). В группах имеются игровые материалы для познавательного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детей;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сюжетных</w:t>
      </w:r>
      <w:r>
        <w:rPr>
          <w:spacing w:val="-17"/>
        </w:rPr>
        <w:t xml:space="preserve"> </w:t>
      </w:r>
      <w:r>
        <w:t>игр</w:t>
      </w:r>
      <w:r>
        <w:rPr>
          <w:spacing w:val="-14"/>
        </w:rPr>
        <w:t xml:space="preserve"> </w:t>
      </w:r>
      <w:r>
        <w:t>(куклы,</w:t>
      </w:r>
      <w:r>
        <w:rPr>
          <w:spacing w:val="-15"/>
        </w:rPr>
        <w:t xml:space="preserve"> </w:t>
      </w:r>
      <w:r>
        <w:t>животные</w:t>
      </w:r>
      <w:r>
        <w:rPr>
          <w:spacing w:val="-15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размеров,</w:t>
      </w:r>
      <w:r>
        <w:rPr>
          <w:spacing w:val="-16"/>
        </w:rPr>
        <w:t xml:space="preserve"> </w:t>
      </w:r>
      <w:r>
        <w:t>одежда</w:t>
      </w:r>
      <w:r>
        <w:rPr>
          <w:spacing w:val="-6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кукол,</w:t>
      </w:r>
      <w:r>
        <w:rPr>
          <w:spacing w:val="31"/>
        </w:rPr>
        <w:t xml:space="preserve"> </w:t>
      </w:r>
      <w:r>
        <w:t>игрушечная</w:t>
      </w:r>
      <w:r>
        <w:rPr>
          <w:spacing w:val="32"/>
        </w:rPr>
        <w:t xml:space="preserve"> </w:t>
      </w:r>
      <w:r>
        <w:t>мебель,</w:t>
      </w:r>
      <w:r>
        <w:rPr>
          <w:spacing w:val="31"/>
        </w:rPr>
        <w:t xml:space="preserve"> </w:t>
      </w:r>
      <w:r>
        <w:t>строительные</w:t>
      </w:r>
      <w:r>
        <w:rPr>
          <w:spacing w:val="32"/>
        </w:rPr>
        <w:t xml:space="preserve"> </w:t>
      </w:r>
      <w:r>
        <w:t>материалы</w:t>
      </w:r>
      <w:r>
        <w:rPr>
          <w:spacing w:val="32"/>
        </w:rPr>
        <w:t xml:space="preserve"> </w:t>
      </w:r>
      <w:r>
        <w:t>различных</w:t>
      </w:r>
      <w:r>
        <w:rPr>
          <w:spacing w:val="31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и</w:t>
      </w:r>
    </w:p>
    <w:p w14:paraId="60C635DF" w14:textId="77777777" w:rsidR="00FA7198" w:rsidRDefault="00FA7198" w:rsidP="00FA7198">
      <w:pPr>
        <w:spacing w:line="276" w:lineRule="auto"/>
        <w:sectPr w:rsidR="00FA7198">
          <w:pgSz w:w="11910" w:h="16840"/>
          <w:pgMar w:top="1040" w:right="500" w:bottom="1200" w:left="1000" w:header="0" w:footer="923" w:gutter="0"/>
          <w:cols w:space="720"/>
        </w:sectPr>
      </w:pPr>
    </w:p>
    <w:p w14:paraId="2F0DA0AD" w14:textId="77777777" w:rsidR="00FA7198" w:rsidRDefault="00FA7198" w:rsidP="00FA7198">
      <w:pPr>
        <w:pStyle w:val="a3"/>
        <w:spacing w:before="67" w:line="278" w:lineRule="auto"/>
        <w:ind w:left="0" w:right="345"/>
      </w:pPr>
      <w:r>
        <w:lastRenderedPageBreak/>
        <w:t>цветов,</w:t>
      </w:r>
      <w:r>
        <w:rPr>
          <w:spacing w:val="-13"/>
        </w:rPr>
        <w:t xml:space="preserve"> </w:t>
      </w:r>
      <w:r>
        <w:t>декорации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кукольного</w:t>
      </w:r>
      <w:r>
        <w:rPr>
          <w:spacing w:val="-8"/>
        </w:rPr>
        <w:t xml:space="preserve"> </w:t>
      </w:r>
      <w:r>
        <w:t>театра,</w:t>
      </w:r>
      <w:r>
        <w:rPr>
          <w:spacing w:val="-9"/>
        </w:rPr>
        <w:t xml:space="preserve"> </w:t>
      </w:r>
      <w:r>
        <w:t>неоформленный</w:t>
      </w:r>
      <w:r>
        <w:rPr>
          <w:spacing w:val="-10"/>
        </w:rPr>
        <w:t xml:space="preserve"> </w:t>
      </w:r>
      <w:r>
        <w:t>материал:</w:t>
      </w:r>
      <w:r>
        <w:rPr>
          <w:spacing w:val="-11"/>
        </w:rPr>
        <w:t xml:space="preserve"> </w:t>
      </w:r>
      <w:r>
        <w:t>палочки,</w:t>
      </w:r>
      <w:r>
        <w:rPr>
          <w:spacing w:val="-68"/>
        </w:rPr>
        <w:t xml:space="preserve"> </w:t>
      </w:r>
      <w:r>
        <w:t>лоскутки ткани,</w:t>
      </w:r>
      <w:r>
        <w:rPr>
          <w:spacing w:val="-1"/>
        </w:rPr>
        <w:t xml:space="preserve"> </w:t>
      </w:r>
      <w:r>
        <w:t>бросовый материал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14:paraId="38D9DF92" w14:textId="77777777" w:rsidR="00FA7198" w:rsidRDefault="00FA7198" w:rsidP="00FA7198">
      <w:pPr>
        <w:pStyle w:val="a3"/>
        <w:spacing w:line="276" w:lineRule="auto"/>
        <w:ind w:right="349" w:firstLine="851"/>
      </w:pP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обеспеченном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(игрушечные музыкальные инструменты,</w:t>
      </w:r>
      <w:r>
        <w:rPr>
          <w:spacing w:val="1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средства, музыкальные центры, пианино, бубны, погремушки, металлофоны).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групповых</w:t>
      </w:r>
      <w:r>
        <w:rPr>
          <w:spacing w:val="-10"/>
        </w:rPr>
        <w:t xml:space="preserve"> </w:t>
      </w:r>
      <w:r>
        <w:t>комнатах</w:t>
      </w:r>
      <w:r>
        <w:rPr>
          <w:spacing w:val="-9"/>
        </w:rPr>
        <w:t xml:space="preserve"> </w:t>
      </w:r>
      <w:r>
        <w:t>имеются</w:t>
      </w:r>
      <w:r>
        <w:rPr>
          <w:spacing w:val="-11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продуктивной</w:t>
      </w:r>
      <w:r>
        <w:rPr>
          <w:spacing w:val="-67"/>
        </w:rPr>
        <w:t xml:space="preserve"> </w:t>
      </w:r>
      <w:r>
        <w:t>и творческой деятельности детей (листы бумаги и альбомы, кисти, краски,</w:t>
      </w:r>
      <w:r>
        <w:rPr>
          <w:spacing w:val="1"/>
        </w:rPr>
        <w:t xml:space="preserve"> </w:t>
      </w:r>
      <w:r>
        <w:t>карандаши, фломастеры, разноцветные мелки, пластилин, глина, доски для</w:t>
      </w:r>
      <w:r>
        <w:rPr>
          <w:spacing w:val="1"/>
        </w:rPr>
        <w:t xml:space="preserve"> </w:t>
      </w:r>
      <w:r>
        <w:t>рисования мелками, подставки для работы с пластилином, баночки для воды</w:t>
      </w:r>
      <w:r>
        <w:rPr>
          <w:spacing w:val="1"/>
        </w:rPr>
        <w:t xml:space="preserve"> </w:t>
      </w:r>
      <w:r>
        <w:t>и др.).</w:t>
      </w:r>
    </w:p>
    <w:p w14:paraId="1962ABE6" w14:textId="77777777" w:rsidR="00FA7198" w:rsidRDefault="00FA7198" w:rsidP="00FA7198">
      <w:pPr>
        <w:pStyle w:val="a3"/>
        <w:spacing w:line="276" w:lineRule="auto"/>
        <w:ind w:right="348" w:firstLine="851"/>
      </w:pPr>
      <w:r>
        <w:t>Для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(ведёрки,</w:t>
      </w:r>
      <w:r>
        <w:rPr>
          <w:spacing w:val="1"/>
        </w:rPr>
        <w:t xml:space="preserve"> </w:t>
      </w:r>
      <w:r>
        <w:t>лопатки,</w:t>
      </w:r>
      <w:r>
        <w:rPr>
          <w:spacing w:val="1"/>
        </w:rPr>
        <w:t xml:space="preserve"> </w:t>
      </w:r>
      <w:r>
        <w:t>формочки,</w:t>
      </w:r>
      <w:r>
        <w:rPr>
          <w:spacing w:val="1"/>
        </w:rPr>
        <w:t xml:space="preserve"> </w:t>
      </w:r>
      <w:r>
        <w:t>совочки).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подобраны и расположены по тематическому принципу, и каждый ребёнок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занятие по душе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мешать</w:t>
      </w:r>
      <w:r>
        <w:rPr>
          <w:spacing w:val="-5"/>
        </w:rPr>
        <w:t xml:space="preserve"> </w:t>
      </w:r>
      <w:r>
        <w:t>другим сверстникам.</w:t>
      </w:r>
    </w:p>
    <w:p w14:paraId="79695172" w14:textId="77777777" w:rsidR="00FA7198" w:rsidRDefault="00FA7198" w:rsidP="00FA7198">
      <w:pPr>
        <w:pStyle w:val="a3"/>
        <w:spacing w:line="276" w:lineRule="auto"/>
        <w:ind w:right="348" w:firstLine="851"/>
      </w:pPr>
      <w:r>
        <w:t>Дидактический материал, изготовленный сотрудниками, способствует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сенсорики,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Аудиовизуальные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библиотеку в непосредственной образовательной деятельности и в свободной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впечатлениями.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(лото,</w:t>
      </w:r>
      <w:r>
        <w:rPr>
          <w:spacing w:val="1"/>
        </w:rPr>
        <w:t xml:space="preserve"> </w:t>
      </w:r>
      <w:r>
        <w:t>домино,</w:t>
      </w:r>
      <w:r>
        <w:rPr>
          <w:spacing w:val="1"/>
        </w:rPr>
        <w:t xml:space="preserve"> </w:t>
      </w:r>
      <w:r>
        <w:rPr>
          <w:spacing w:val="-1"/>
        </w:rPr>
        <w:t>наборы</w:t>
      </w:r>
      <w:r>
        <w:rPr>
          <w:spacing w:val="-20"/>
        </w:rPr>
        <w:t xml:space="preserve"> </w:t>
      </w:r>
      <w:r>
        <w:rPr>
          <w:spacing w:val="-1"/>
        </w:rPr>
        <w:t>картинок),</w:t>
      </w:r>
      <w:r>
        <w:rPr>
          <w:spacing w:val="-18"/>
        </w:rPr>
        <w:t xml:space="preserve"> </w:t>
      </w:r>
      <w:r>
        <w:rPr>
          <w:spacing w:val="-1"/>
        </w:rPr>
        <w:t>различные</w:t>
      </w:r>
      <w:r>
        <w:rPr>
          <w:spacing w:val="-18"/>
        </w:rPr>
        <w:t xml:space="preserve"> </w:t>
      </w:r>
      <w:r>
        <w:t>сюжетные</w:t>
      </w:r>
      <w:r>
        <w:rPr>
          <w:spacing w:val="-20"/>
        </w:rPr>
        <w:t xml:space="preserve"> </w:t>
      </w:r>
      <w:r>
        <w:t>игровые</w:t>
      </w:r>
      <w:r>
        <w:rPr>
          <w:spacing w:val="-18"/>
        </w:rPr>
        <w:t xml:space="preserve"> </w:t>
      </w:r>
      <w:r>
        <w:t>наборы</w:t>
      </w:r>
      <w:r>
        <w:rPr>
          <w:spacing w:val="-16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игрушки</w:t>
      </w:r>
      <w:r>
        <w:rPr>
          <w:spacing w:val="-17"/>
        </w:rPr>
        <w:t xml:space="preserve"> </w:t>
      </w:r>
      <w:r>
        <w:t>(Айболит,</w:t>
      </w:r>
      <w:r>
        <w:rPr>
          <w:spacing w:val="-68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звучащие</w:t>
      </w:r>
      <w:r>
        <w:rPr>
          <w:spacing w:val="1"/>
        </w:rPr>
        <w:t xml:space="preserve"> </w:t>
      </w:r>
      <w:r>
        <w:t>игрушки)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видах</w:t>
      </w:r>
      <w:r>
        <w:rPr>
          <w:spacing w:val="-11"/>
        </w:rPr>
        <w:t xml:space="preserve"> </w:t>
      </w:r>
      <w:r>
        <w:t>деятельности.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интеллектуального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шахматы, шашки.</w:t>
      </w:r>
    </w:p>
    <w:p w14:paraId="586679C6" w14:textId="77777777" w:rsidR="00FA7198" w:rsidRDefault="00FA7198" w:rsidP="00FA7198">
      <w:pPr>
        <w:pStyle w:val="a3"/>
        <w:spacing w:line="276" w:lineRule="auto"/>
        <w:ind w:right="352" w:firstLine="851"/>
      </w:pPr>
      <w:r>
        <w:t>Территория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эстетичный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озеленена,</w:t>
      </w:r>
      <w:r>
        <w:rPr>
          <w:spacing w:val="-67"/>
        </w:rPr>
        <w:t xml:space="preserve"> </w:t>
      </w:r>
      <w:r>
        <w:t>огорожена.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безопасно в использовании, о чем свидетельствуют акты обследования на</w:t>
      </w:r>
      <w:r>
        <w:rPr>
          <w:spacing w:val="1"/>
        </w:rPr>
        <w:t xml:space="preserve"> </w:t>
      </w:r>
      <w:r>
        <w:t>начало учебного года. Песок завозится на летний период. Уборка площадок и</w:t>
      </w:r>
      <w:r>
        <w:rPr>
          <w:spacing w:val="-67"/>
        </w:rPr>
        <w:t xml:space="preserve"> </w:t>
      </w:r>
      <w:r>
        <w:t>всей территории дошкольного учреждения осуществляется ежедневно.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покос травы,</w:t>
      </w:r>
      <w:r>
        <w:rPr>
          <w:spacing w:val="-5"/>
        </w:rPr>
        <w:t xml:space="preserve"> </w:t>
      </w:r>
      <w:r>
        <w:t>обрезка кустов.</w:t>
      </w:r>
    </w:p>
    <w:p w14:paraId="6E5A8867" w14:textId="77777777" w:rsidR="00FA7198" w:rsidRDefault="00FA7198" w:rsidP="00FA7198">
      <w:pPr>
        <w:pStyle w:val="a3"/>
        <w:spacing w:line="276" w:lineRule="auto"/>
        <w:ind w:right="343" w:firstLine="851"/>
      </w:pPr>
      <w:r>
        <w:t>Учебно-материальная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санитарно-</w:t>
      </w:r>
      <w:r>
        <w:rPr>
          <w:spacing w:val="-67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требованиям.</w:t>
      </w:r>
    </w:p>
    <w:p w14:paraId="222FD1B4" w14:textId="77777777" w:rsidR="00FA7198" w:rsidRDefault="00FA7198" w:rsidP="00FA7198">
      <w:pPr>
        <w:pStyle w:val="a3"/>
        <w:spacing w:line="276" w:lineRule="auto"/>
        <w:ind w:right="345" w:firstLine="851"/>
      </w:pPr>
      <w:r>
        <w:t>Комплектация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списочный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95</w:t>
      </w:r>
      <w:r>
        <w:rPr>
          <w:spacing w:val="-3"/>
        </w:rPr>
        <w:t xml:space="preserve"> </w:t>
      </w:r>
      <w:r>
        <w:t>детей.</w:t>
      </w:r>
    </w:p>
    <w:p w14:paraId="1F8CAAA7" w14:textId="77777777" w:rsidR="00FA7198" w:rsidRDefault="00FA7198" w:rsidP="00FA7198">
      <w:pPr>
        <w:spacing w:line="276" w:lineRule="auto"/>
        <w:sectPr w:rsidR="00FA7198">
          <w:pgSz w:w="11910" w:h="16840"/>
          <w:pgMar w:top="1040" w:right="500" w:bottom="1200" w:left="1000" w:header="0" w:footer="923" w:gutter="0"/>
          <w:cols w:space="720"/>
        </w:sect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396"/>
        <w:gridCol w:w="3144"/>
      </w:tblGrid>
      <w:tr w:rsidR="00FA7198" w14:paraId="0E2A6477" w14:textId="77777777" w:rsidTr="00C92838">
        <w:trPr>
          <w:trHeight w:val="633"/>
        </w:trPr>
        <w:tc>
          <w:tcPr>
            <w:tcW w:w="804" w:type="dxa"/>
          </w:tcPr>
          <w:p w14:paraId="727B8E59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14:paraId="0910E9B1" w14:textId="77777777" w:rsidR="00FA7198" w:rsidRDefault="00FA7198" w:rsidP="00C9283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96" w:type="dxa"/>
          </w:tcPr>
          <w:p w14:paraId="68E1DA6E" w14:textId="77777777" w:rsidR="00FA7198" w:rsidRDefault="00FA7198" w:rsidP="00C92838">
            <w:pPr>
              <w:pStyle w:val="TableParagraph"/>
              <w:spacing w:line="270" w:lineRule="exact"/>
              <w:ind w:left="2009" w:right="20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Сведения</w:t>
            </w:r>
            <w:proofErr w:type="spellEnd"/>
          </w:p>
        </w:tc>
        <w:tc>
          <w:tcPr>
            <w:tcW w:w="3144" w:type="dxa"/>
          </w:tcPr>
          <w:p w14:paraId="3B859177" w14:textId="77777777" w:rsidR="00FA7198" w:rsidRDefault="00FA7198" w:rsidP="00C92838">
            <w:pPr>
              <w:pStyle w:val="TableParagraph"/>
              <w:spacing w:line="270" w:lineRule="exact"/>
              <w:ind w:left="940" w:right="9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</w:tr>
      <w:tr w:rsidR="00FA7198" w14:paraId="5D92F0B8" w14:textId="77777777" w:rsidTr="00C92838">
        <w:trPr>
          <w:trHeight w:val="318"/>
        </w:trPr>
        <w:tc>
          <w:tcPr>
            <w:tcW w:w="804" w:type="dxa"/>
            <w:vMerge w:val="restart"/>
          </w:tcPr>
          <w:p w14:paraId="0B5CE1BB" w14:textId="77777777" w:rsidR="00FA7198" w:rsidRDefault="00FA7198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6" w:type="dxa"/>
          </w:tcPr>
          <w:p w14:paraId="054C74C4" w14:textId="77777777" w:rsidR="00FA7198" w:rsidRDefault="00FA7198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3144" w:type="dxa"/>
          </w:tcPr>
          <w:p w14:paraId="61282EA9" w14:textId="77777777" w:rsidR="00FA7198" w:rsidRDefault="00FA7198" w:rsidP="00C92838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7198" w14:paraId="6D446519" w14:textId="77777777" w:rsidTr="00C92838">
        <w:trPr>
          <w:trHeight w:val="316"/>
        </w:trPr>
        <w:tc>
          <w:tcPr>
            <w:tcW w:w="804" w:type="dxa"/>
            <w:vMerge/>
            <w:tcBorders>
              <w:top w:val="nil"/>
            </w:tcBorders>
          </w:tcPr>
          <w:p w14:paraId="6929AF30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7F32B74D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3144" w:type="dxa"/>
          </w:tcPr>
          <w:p w14:paraId="57AEF045" w14:textId="77777777" w:rsidR="00FA7198" w:rsidRDefault="00FA7198" w:rsidP="00C9283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198" w14:paraId="78E3946B" w14:textId="77777777" w:rsidTr="00C92838">
        <w:trPr>
          <w:trHeight w:val="318"/>
        </w:trPr>
        <w:tc>
          <w:tcPr>
            <w:tcW w:w="804" w:type="dxa"/>
            <w:vMerge/>
            <w:tcBorders>
              <w:top w:val="nil"/>
            </w:tcBorders>
          </w:tcPr>
          <w:p w14:paraId="73E76EB5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108F150F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младшая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3144" w:type="dxa"/>
          </w:tcPr>
          <w:p w14:paraId="5C27AB4D" w14:textId="77777777" w:rsidR="00FA7198" w:rsidRDefault="00FA7198" w:rsidP="00C9283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198" w14:paraId="219FE81E" w14:textId="77777777" w:rsidTr="00C92838">
        <w:trPr>
          <w:trHeight w:val="316"/>
        </w:trPr>
        <w:tc>
          <w:tcPr>
            <w:tcW w:w="804" w:type="dxa"/>
            <w:vMerge/>
            <w:tcBorders>
              <w:top w:val="nil"/>
            </w:tcBorders>
          </w:tcPr>
          <w:p w14:paraId="4DC1B8D8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1BDD0692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3144" w:type="dxa"/>
          </w:tcPr>
          <w:p w14:paraId="0951C930" w14:textId="77777777" w:rsidR="00FA7198" w:rsidRDefault="00FA7198" w:rsidP="00C9283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198" w14:paraId="6E2B3BE1" w14:textId="77777777" w:rsidTr="00C92838">
        <w:trPr>
          <w:trHeight w:val="316"/>
        </w:trPr>
        <w:tc>
          <w:tcPr>
            <w:tcW w:w="804" w:type="dxa"/>
            <w:vMerge/>
            <w:tcBorders>
              <w:top w:val="nil"/>
            </w:tcBorders>
          </w:tcPr>
          <w:p w14:paraId="0E988AC9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0D110A3A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Средняя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логопедическая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3144" w:type="dxa"/>
          </w:tcPr>
          <w:p w14:paraId="61C2184D" w14:textId="77777777" w:rsidR="00FA7198" w:rsidRDefault="00FA7198" w:rsidP="00C9283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198" w14:paraId="3D2B9939" w14:textId="77777777" w:rsidTr="00C92838">
        <w:trPr>
          <w:trHeight w:val="318"/>
        </w:trPr>
        <w:tc>
          <w:tcPr>
            <w:tcW w:w="804" w:type="dxa"/>
            <w:vMerge/>
            <w:tcBorders>
              <w:top w:val="nil"/>
            </w:tcBorders>
          </w:tcPr>
          <w:p w14:paraId="0BA514E3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571EFC8A" w14:textId="77777777" w:rsidR="00FA7198" w:rsidRDefault="00FA7198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логопедическая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3144" w:type="dxa"/>
          </w:tcPr>
          <w:p w14:paraId="5ACB1D30" w14:textId="77777777" w:rsidR="00FA7198" w:rsidRDefault="00FA7198" w:rsidP="00C92838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198" w14:paraId="2368742B" w14:textId="77777777" w:rsidTr="00C92838">
        <w:trPr>
          <w:trHeight w:val="316"/>
        </w:trPr>
        <w:tc>
          <w:tcPr>
            <w:tcW w:w="804" w:type="dxa"/>
            <w:vMerge/>
            <w:tcBorders>
              <w:top w:val="nil"/>
            </w:tcBorders>
          </w:tcPr>
          <w:p w14:paraId="4CA1F0EE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7BA4B066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</w:p>
        </w:tc>
        <w:tc>
          <w:tcPr>
            <w:tcW w:w="3144" w:type="dxa"/>
          </w:tcPr>
          <w:p w14:paraId="7810465E" w14:textId="77777777" w:rsidR="00FA7198" w:rsidRDefault="00FA7198" w:rsidP="00C9283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A7198" w14:paraId="29C4EA6B" w14:textId="77777777" w:rsidTr="00C92838">
        <w:trPr>
          <w:trHeight w:val="318"/>
        </w:trPr>
        <w:tc>
          <w:tcPr>
            <w:tcW w:w="804" w:type="dxa"/>
            <w:vMerge w:val="restart"/>
          </w:tcPr>
          <w:p w14:paraId="793D5E60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6" w:type="dxa"/>
          </w:tcPr>
          <w:p w14:paraId="425A7107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3144" w:type="dxa"/>
          </w:tcPr>
          <w:p w14:paraId="22AEDF9A" w14:textId="77777777" w:rsidR="00FA7198" w:rsidRDefault="00FA7198" w:rsidP="00C92838">
            <w:pPr>
              <w:pStyle w:val="TableParagraph"/>
              <w:rPr>
                <w:sz w:val="24"/>
              </w:rPr>
            </w:pPr>
          </w:p>
        </w:tc>
      </w:tr>
      <w:tr w:rsidR="00FA7198" w14:paraId="19365670" w14:textId="77777777" w:rsidTr="00C92838">
        <w:trPr>
          <w:trHeight w:val="316"/>
        </w:trPr>
        <w:tc>
          <w:tcPr>
            <w:tcW w:w="804" w:type="dxa"/>
            <w:vMerge/>
            <w:tcBorders>
              <w:top w:val="nil"/>
            </w:tcBorders>
          </w:tcPr>
          <w:p w14:paraId="0261CBB0" w14:textId="77777777" w:rsidR="00FA7198" w:rsidRDefault="00FA7198" w:rsidP="00C92838">
            <w:pPr>
              <w:rPr>
                <w:sz w:val="2"/>
                <w:szCs w:val="2"/>
              </w:rPr>
            </w:pPr>
          </w:p>
        </w:tc>
        <w:tc>
          <w:tcPr>
            <w:tcW w:w="5396" w:type="dxa"/>
          </w:tcPr>
          <w:p w14:paraId="7CCFD6FB" w14:textId="77777777" w:rsidR="00FA7198" w:rsidRDefault="00FA7198" w:rsidP="00C92838">
            <w:pPr>
              <w:pStyle w:val="TableParagraph"/>
              <w:spacing w:line="270" w:lineRule="exact"/>
              <w:ind w:left="1900" w:right="2182"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3144" w:type="dxa"/>
          </w:tcPr>
          <w:p w14:paraId="4C77564B" w14:textId="77777777" w:rsidR="00FA7198" w:rsidRDefault="00FA7198" w:rsidP="00C92838">
            <w:pPr>
              <w:pStyle w:val="TableParagraph"/>
              <w:spacing w:line="270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7198" w14:paraId="46FAC44D" w14:textId="77777777" w:rsidTr="00C92838">
        <w:trPr>
          <w:trHeight w:val="316"/>
        </w:trPr>
        <w:tc>
          <w:tcPr>
            <w:tcW w:w="804" w:type="dxa"/>
          </w:tcPr>
          <w:p w14:paraId="549EBC56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6" w:type="dxa"/>
          </w:tcPr>
          <w:p w14:paraId="68AC0B2D" w14:textId="77777777" w:rsidR="00FA7198" w:rsidRDefault="00FA7198" w:rsidP="00C9283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3144" w:type="dxa"/>
          </w:tcPr>
          <w:p w14:paraId="2B35B8AE" w14:textId="77777777" w:rsidR="00FA7198" w:rsidRDefault="00FA7198" w:rsidP="00C92838">
            <w:pPr>
              <w:pStyle w:val="TableParagraph"/>
              <w:spacing w:line="270" w:lineRule="exact"/>
              <w:ind w:left="940" w:right="95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FA7198" w14:paraId="162EFFA0" w14:textId="77777777" w:rsidTr="00C92838">
        <w:trPr>
          <w:trHeight w:val="319"/>
        </w:trPr>
        <w:tc>
          <w:tcPr>
            <w:tcW w:w="804" w:type="dxa"/>
          </w:tcPr>
          <w:p w14:paraId="1D4996B1" w14:textId="77777777" w:rsidR="00FA7198" w:rsidRDefault="00FA7198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96" w:type="dxa"/>
          </w:tcPr>
          <w:p w14:paraId="2B26BA2D" w14:textId="77777777" w:rsidR="00FA7198" w:rsidRDefault="00FA7198" w:rsidP="00C9283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3144" w:type="dxa"/>
          </w:tcPr>
          <w:p w14:paraId="07C11AD5" w14:textId="0A6A38DD" w:rsidR="00FA7198" w:rsidRPr="00FA7198" w:rsidRDefault="00FA7198" w:rsidP="00C92838">
            <w:pPr>
              <w:pStyle w:val="TableParagraph"/>
              <w:spacing w:line="273" w:lineRule="exact"/>
              <w:ind w:left="940" w:right="95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</w:tr>
    </w:tbl>
    <w:p w14:paraId="241150FA" w14:textId="77777777" w:rsidR="00FA7198" w:rsidRDefault="00FA7198" w:rsidP="00FA7198">
      <w:pPr>
        <w:pStyle w:val="a3"/>
        <w:spacing w:before="8"/>
        <w:ind w:left="0"/>
        <w:jc w:val="left"/>
        <w:rPr>
          <w:sz w:val="19"/>
        </w:rPr>
      </w:pPr>
    </w:p>
    <w:p w14:paraId="475C54F8" w14:textId="77777777" w:rsidR="00FA7198" w:rsidRDefault="00FA7198" w:rsidP="00FA7198">
      <w:pPr>
        <w:pStyle w:val="a3"/>
        <w:spacing w:before="89"/>
        <w:ind w:left="1554"/>
      </w:pPr>
      <w:r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пятидневный:</w:t>
      </w:r>
    </w:p>
    <w:p w14:paraId="3C34993E" w14:textId="77777777" w:rsidR="00FA7198" w:rsidRDefault="00FA7198" w:rsidP="00FA7198">
      <w:pPr>
        <w:pStyle w:val="a3"/>
        <w:spacing w:before="50"/>
        <w:ind w:left="1554"/>
      </w:pPr>
      <w:r>
        <w:t>группы</w:t>
      </w:r>
      <w:r>
        <w:rPr>
          <w:spacing w:val="-4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режиму</w:t>
      </w:r>
      <w:r>
        <w:rPr>
          <w:spacing w:val="67"/>
        </w:rPr>
        <w:t xml:space="preserve"> </w:t>
      </w:r>
      <w:r>
        <w:t>10,5 часов: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7.00 до</w:t>
      </w:r>
      <w:r>
        <w:rPr>
          <w:spacing w:val="2"/>
        </w:rPr>
        <w:t xml:space="preserve"> </w:t>
      </w:r>
      <w:r>
        <w:t>17.30;</w:t>
      </w:r>
    </w:p>
    <w:p w14:paraId="48E7AF9F" w14:textId="77777777" w:rsidR="00FA7198" w:rsidRDefault="00FA7198" w:rsidP="00FA7198">
      <w:pPr>
        <w:pStyle w:val="a3"/>
        <w:spacing w:before="4"/>
        <w:ind w:left="0"/>
        <w:jc w:val="left"/>
        <w:rPr>
          <w:sz w:val="36"/>
        </w:rPr>
      </w:pPr>
    </w:p>
    <w:p w14:paraId="7B494744" w14:textId="77777777" w:rsidR="00FA7198" w:rsidRDefault="00FA7198" w:rsidP="00FA7198">
      <w:pPr>
        <w:pStyle w:val="a3"/>
        <w:ind w:left="829" w:right="482"/>
        <w:jc w:val="center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14:paraId="453FFA1B" w14:textId="77777777" w:rsidR="00FA7198" w:rsidRDefault="00FA7198" w:rsidP="00FA7198">
      <w:pPr>
        <w:pStyle w:val="a3"/>
        <w:spacing w:before="47" w:line="276" w:lineRule="auto"/>
        <w:ind w:right="351" w:firstLine="851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 1.09.2023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32.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вакансии</w:t>
      </w:r>
      <w:r>
        <w:rPr>
          <w:spacing w:val="-1"/>
        </w:rPr>
        <w:t xml:space="preserve"> </w:t>
      </w:r>
      <w:r>
        <w:t>помощник</w:t>
      </w:r>
      <w:r>
        <w:rPr>
          <w:spacing w:val="-2"/>
        </w:rPr>
        <w:t xml:space="preserve"> </w:t>
      </w:r>
      <w:r>
        <w:t>воспитателя,</w:t>
      </w:r>
      <w:r>
        <w:rPr>
          <w:spacing w:val="-1"/>
        </w:rPr>
        <w:t xml:space="preserve"> </w:t>
      </w:r>
      <w:r>
        <w:t>воспитатель,</w:t>
      </w:r>
      <w:r>
        <w:rPr>
          <w:spacing w:val="-2"/>
        </w:rPr>
        <w:t xml:space="preserve"> </w:t>
      </w:r>
      <w:r>
        <w:t>кастелянша,</w:t>
      </w:r>
      <w:r>
        <w:rPr>
          <w:spacing w:val="-2"/>
        </w:rPr>
        <w:t xml:space="preserve"> </w:t>
      </w:r>
      <w:r>
        <w:t>деловод.</w:t>
      </w:r>
    </w:p>
    <w:p w14:paraId="426AC822" w14:textId="77777777" w:rsidR="00FA7198" w:rsidRDefault="00FA7198" w:rsidP="00FA7198">
      <w:pPr>
        <w:pStyle w:val="a3"/>
        <w:tabs>
          <w:tab w:val="left" w:pos="4741"/>
        </w:tabs>
        <w:spacing w:before="1" w:line="276" w:lineRule="auto"/>
        <w:ind w:right="346" w:firstLine="851"/>
      </w:pPr>
      <w:r>
        <w:t xml:space="preserve">МБДОУ  </w:t>
      </w:r>
      <w:r>
        <w:rPr>
          <w:spacing w:val="38"/>
        </w:rPr>
        <w:t xml:space="preserve"> </w:t>
      </w:r>
      <w:r>
        <w:t xml:space="preserve">№  </w:t>
      </w:r>
      <w:r>
        <w:rPr>
          <w:spacing w:val="36"/>
        </w:rPr>
        <w:t xml:space="preserve"> </w:t>
      </w:r>
      <w:r>
        <w:t>114</w:t>
      </w:r>
      <w:r>
        <w:tab/>
        <w:t>обеспечено</w:t>
      </w:r>
      <w:r>
        <w:rPr>
          <w:spacing w:val="37"/>
        </w:rPr>
        <w:t xml:space="preserve"> </w:t>
      </w:r>
      <w:r>
        <w:t>педагогическими</w:t>
      </w:r>
      <w:r>
        <w:rPr>
          <w:spacing w:val="36"/>
        </w:rPr>
        <w:t xml:space="preserve"> </w:t>
      </w:r>
      <w:r>
        <w:t>кадрами</w:t>
      </w:r>
      <w:r>
        <w:rPr>
          <w:spacing w:val="3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обслуживающим персоналом в полном объеме.</w:t>
      </w:r>
      <w:r>
        <w:rPr>
          <w:spacing w:val="1"/>
        </w:rPr>
        <w:t xml:space="preserve"> </w:t>
      </w:r>
      <w:r>
        <w:t>Наш трудовой коллектив</w:t>
      </w:r>
      <w:r>
        <w:rPr>
          <w:spacing w:val="1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человек, из</w:t>
      </w:r>
      <w:r>
        <w:rPr>
          <w:spacing w:val="-1"/>
        </w:rPr>
        <w:t xml:space="preserve"> </w:t>
      </w:r>
      <w:r>
        <w:t>них</w:t>
      </w:r>
    </w:p>
    <w:p w14:paraId="158C9087" w14:textId="77777777" w:rsidR="00FA7198" w:rsidRDefault="00FA7198" w:rsidP="00FA7198">
      <w:pPr>
        <w:pStyle w:val="a3"/>
        <w:spacing w:before="1"/>
        <w:ind w:left="1554"/>
      </w:pPr>
      <w:r>
        <w:t>14</w:t>
      </w:r>
      <w:r>
        <w:rPr>
          <w:spacing w:val="-5"/>
        </w:rPr>
        <w:t xml:space="preserve"> </w:t>
      </w:r>
      <w:r>
        <w:t>педагогов:</w:t>
      </w:r>
    </w:p>
    <w:p w14:paraId="4C914C28" w14:textId="77777777" w:rsidR="00FA7198" w:rsidRDefault="00FA7198" w:rsidP="00FA7198">
      <w:pPr>
        <w:pStyle w:val="a5"/>
        <w:numPr>
          <w:ilvl w:val="0"/>
          <w:numId w:val="1"/>
        </w:numPr>
        <w:tabs>
          <w:tab w:val="left" w:pos="2121"/>
        </w:tabs>
        <w:spacing w:before="46"/>
        <w:rPr>
          <w:sz w:val="28"/>
        </w:rPr>
      </w:pPr>
      <w:r>
        <w:rPr>
          <w:sz w:val="28"/>
        </w:rPr>
        <w:t>заведующий;</w:t>
      </w:r>
    </w:p>
    <w:p w14:paraId="7D236E73" w14:textId="77777777" w:rsidR="00FA7198" w:rsidRDefault="00FA7198" w:rsidP="00FA7198">
      <w:pPr>
        <w:pStyle w:val="a5"/>
        <w:numPr>
          <w:ilvl w:val="0"/>
          <w:numId w:val="1"/>
        </w:numPr>
        <w:tabs>
          <w:tab w:val="left" w:pos="2121"/>
        </w:tabs>
        <w:spacing w:before="48"/>
        <w:rPr>
          <w:sz w:val="28"/>
        </w:rPr>
      </w:pPr>
      <w:r>
        <w:rPr>
          <w:sz w:val="28"/>
        </w:rPr>
        <w:t>старший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воспитатель;</w:t>
      </w:r>
    </w:p>
    <w:p w14:paraId="53511C66" w14:textId="77777777" w:rsidR="00FA7198" w:rsidRDefault="00FA7198" w:rsidP="00FA7198">
      <w:pPr>
        <w:pStyle w:val="a5"/>
        <w:numPr>
          <w:ilvl w:val="0"/>
          <w:numId w:val="1"/>
        </w:numPr>
        <w:tabs>
          <w:tab w:val="left" w:pos="2121"/>
        </w:tabs>
        <w:spacing w:before="49"/>
        <w:rPr>
          <w:sz w:val="28"/>
        </w:rPr>
      </w:pPr>
      <w:r>
        <w:rPr>
          <w:sz w:val="28"/>
        </w:rPr>
        <w:t>педагог-психолог;</w:t>
      </w:r>
    </w:p>
    <w:p w14:paraId="69BB612D" w14:textId="77777777" w:rsidR="00FA7198" w:rsidRDefault="00FA7198" w:rsidP="00FA7198">
      <w:pPr>
        <w:pStyle w:val="a5"/>
        <w:numPr>
          <w:ilvl w:val="0"/>
          <w:numId w:val="1"/>
        </w:numPr>
        <w:tabs>
          <w:tab w:val="left" w:pos="2120"/>
          <w:tab w:val="left" w:pos="2121"/>
        </w:tabs>
        <w:spacing w:before="45"/>
        <w:jc w:val="left"/>
        <w:rPr>
          <w:sz w:val="28"/>
        </w:rPr>
      </w:pP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воспитателей;</w:t>
      </w:r>
    </w:p>
    <w:p w14:paraId="548BD94F" w14:textId="38704717" w:rsidR="00FA7198" w:rsidRDefault="00FA7198" w:rsidP="00FA7198">
      <w:pPr>
        <w:pStyle w:val="a5"/>
        <w:numPr>
          <w:ilvl w:val="0"/>
          <w:numId w:val="1"/>
        </w:numPr>
        <w:tabs>
          <w:tab w:val="left" w:pos="2120"/>
          <w:tab w:val="left" w:pos="2121"/>
        </w:tabs>
        <w:spacing w:before="49"/>
        <w:jc w:val="left"/>
        <w:rPr>
          <w:sz w:val="28"/>
        </w:rPr>
      </w:pP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учителя-логопеда;</w:t>
      </w:r>
    </w:p>
    <w:p w14:paraId="141C7D00" w14:textId="77777777" w:rsidR="00FA7198" w:rsidRDefault="00FA7198" w:rsidP="00FA7198">
      <w:pPr>
        <w:pStyle w:val="a5"/>
        <w:numPr>
          <w:ilvl w:val="0"/>
          <w:numId w:val="1"/>
        </w:numPr>
        <w:tabs>
          <w:tab w:val="left" w:pos="2120"/>
          <w:tab w:val="left" w:pos="2121"/>
        </w:tabs>
        <w:spacing w:before="48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руководитель;</w:t>
      </w:r>
    </w:p>
    <w:p w14:paraId="23F41F8D" w14:textId="77777777" w:rsidR="00FA7198" w:rsidRDefault="00FA7198" w:rsidP="00FA7198">
      <w:pPr>
        <w:pStyle w:val="a5"/>
        <w:numPr>
          <w:ilvl w:val="0"/>
          <w:numId w:val="1"/>
        </w:numPr>
        <w:tabs>
          <w:tab w:val="left" w:pos="2120"/>
          <w:tab w:val="left" w:pos="2121"/>
        </w:tabs>
        <w:spacing w:before="45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сестра;</w:t>
      </w:r>
    </w:p>
    <w:p w14:paraId="676B20B0" w14:textId="77777777" w:rsidR="00FA7198" w:rsidRDefault="00FA7198" w:rsidP="00FA7198">
      <w:pPr>
        <w:pStyle w:val="a5"/>
        <w:numPr>
          <w:ilvl w:val="0"/>
          <w:numId w:val="1"/>
        </w:numPr>
        <w:tabs>
          <w:tab w:val="left" w:pos="2120"/>
          <w:tab w:val="left" w:pos="2121"/>
        </w:tabs>
        <w:spacing w:before="49"/>
        <w:jc w:val="left"/>
        <w:rPr>
          <w:sz w:val="28"/>
        </w:rPr>
      </w:pP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воспитателей;</w:t>
      </w:r>
    </w:p>
    <w:p w14:paraId="13D1F02F" w14:textId="77777777" w:rsidR="00FA7198" w:rsidRDefault="00FA7198" w:rsidP="00FA7198">
      <w:pPr>
        <w:pStyle w:val="a5"/>
        <w:numPr>
          <w:ilvl w:val="0"/>
          <w:numId w:val="1"/>
        </w:numPr>
        <w:tabs>
          <w:tab w:val="left" w:pos="2120"/>
          <w:tab w:val="left" w:pos="2121"/>
        </w:tabs>
        <w:spacing w:before="48"/>
        <w:jc w:val="left"/>
        <w:rPr>
          <w:sz w:val="28"/>
        </w:rPr>
      </w:pP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персонал.</w:t>
      </w:r>
    </w:p>
    <w:p w14:paraId="2EA2FCC5" w14:textId="77777777" w:rsidR="00F12C76" w:rsidRDefault="00F12C76" w:rsidP="000C1F02">
      <w:pPr>
        <w:ind w:firstLine="142"/>
        <w:jc w:val="both"/>
      </w:pPr>
    </w:p>
    <w:sectPr w:rsidR="00F12C76" w:rsidSect="000C1F02">
      <w:pgSz w:w="11906" w:h="16838" w:code="9"/>
      <w:pgMar w:top="567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F78A7"/>
    <w:multiLevelType w:val="hybridMultilevel"/>
    <w:tmpl w:val="EADED710"/>
    <w:lvl w:ilvl="0" w:tplc="36B405B2">
      <w:numFmt w:val="bullet"/>
      <w:lvlText w:val=""/>
      <w:lvlJc w:val="left"/>
      <w:pPr>
        <w:ind w:left="2120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70307C">
      <w:numFmt w:val="bullet"/>
      <w:lvlText w:val="•"/>
      <w:lvlJc w:val="left"/>
      <w:pPr>
        <w:ind w:left="2948" w:hanging="567"/>
      </w:pPr>
      <w:rPr>
        <w:rFonts w:hint="default"/>
        <w:lang w:val="ru-RU" w:eastAsia="en-US" w:bidi="ar-SA"/>
      </w:rPr>
    </w:lvl>
    <w:lvl w:ilvl="2" w:tplc="8E782DA4">
      <w:numFmt w:val="bullet"/>
      <w:lvlText w:val="•"/>
      <w:lvlJc w:val="left"/>
      <w:pPr>
        <w:ind w:left="3777" w:hanging="567"/>
      </w:pPr>
      <w:rPr>
        <w:rFonts w:hint="default"/>
        <w:lang w:val="ru-RU" w:eastAsia="en-US" w:bidi="ar-SA"/>
      </w:rPr>
    </w:lvl>
    <w:lvl w:ilvl="3" w:tplc="757CB4A4">
      <w:numFmt w:val="bullet"/>
      <w:lvlText w:val="•"/>
      <w:lvlJc w:val="left"/>
      <w:pPr>
        <w:ind w:left="4605" w:hanging="567"/>
      </w:pPr>
      <w:rPr>
        <w:rFonts w:hint="default"/>
        <w:lang w:val="ru-RU" w:eastAsia="en-US" w:bidi="ar-SA"/>
      </w:rPr>
    </w:lvl>
    <w:lvl w:ilvl="4" w:tplc="AF28321A">
      <w:numFmt w:val="bullet"/>
      <w:lvlText w:val="•"/>
      <w:lvlJc w:val="left"/>
      <w:pPr>
        <w:ind w:left="5434" w:hanging="567"/>
      </w:pPr>
      <w:rPr>
        <w:rFonts w:hint="default"/>
        <w:lang w:val="ru-RU" w:eastAsia="en-US" w:bidi="ar-SA"/>
      </w:rPr>
    </w:lvl>
    <w:lvl w:ilvl="5" w:tplc="5C5CAD88">
      <w:numFmt w:val="bullet"/>
      <w:lvlText w:val="•"/>
      <w:lvlJc w:val="left"/>
      <w:pPr>
        <w:ind w:left="6263" w:hanging="567"/>
      </w:pPr>
      <w:rPr>
        <w:rFonts w:hint="default"/>
        <w:lang w:val="ru-RU" w:eastAsia="en-US" w:bidi="ar-SA"/>
      </w:rPr>
    </w:lvl>
    <w:lvl w:ilvl="6" w:tplc="BB0A0E5A">
      <w:numFmt w:val="bullet"/>
      <w:lvlText w:val="•"/>
      <w:lvlJc w:val="left"/>
      <w:pPr>
        <w:ind w:left="7091" w:hanging="567"/>
      </w:pPr>
      <w:rPr>
        <w:rFonts w:hint="default"/>
        <w:lang w:val="ru-RU" w:eastAsia="en-US" w:bidi="ar-SA"/>
      </w:rPr>
    </w:lvl>
    <w:lvl w:ilvl="7" w:tplc="01B02AD6">
      <w:numFmt w:val="bullet"/>
      <w:lvlText w:val="•"/>
      <w:lvlJc w:val="left"/>
      <w:pPr>
        <w:ind w:left="7920" w:hanging="567"/>
      </w:pPr>
      <w:rPr>
        <w:rFonts w:hint="default"/>
        <w:lang w:val="ru-RU" w:eastAsia="en-US" w:bidi="ar-SA"/>
      </w:rPr>
    </w:lvl>
    <w:lvl w:ilvl="8" w:tplc="CFA2F1DE">
      <w:numFmt w:val="bullet"/>
      <w:lvlText w:val="•"/>
      <w:lvlJc w:val="left"/>
      <w:pPr>
        <w:ind w:left="8749" w:hanging="567"/>
      </w:pPr>
      <w:rPr>
        <w:rFonts w:hint="default"/>
        <w:lang w:val="ru-RU" w:eastAsia="en-US" w:bidi="ar-SA"/>
      </w:rPr>
    </w:lvl>
  </w:abstractNum>
  <w:num w:numId="1" w16cid:durableId="12194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2"/>
    <w:rsid w:val="000C1F02"/>
    <w:rsid w:val="004B32F8"/>
    <w:rsid w:val="006C0B77"/>
    <w:rsid w:val="008242FF"/>
    <w:rsid w:val="00870751"/>
    <w:rsid w:val="00922C48"/>
    <w:rsid w:val="00B915B7"/>
    <w:rsid w:val="00EA59DF"/>
    <w:rsid w:val="00EE4070"/>
    <w:rsid w:val="00F12C76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9947"/>
  <w15:chartTrackingRefBased/>
  <w15:docId w15:val="{C8B4FB9E-E5C1-48AC-9D2E-36F6E3D9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1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7198"/>
    <w:pPr>
      <w:ind w:left="7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A719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FA7198"/>
    <w:pPr>
      <w:ind w:left="70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FA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Ryzen-PC</dc:creator>
  <cp:keywords/>
  <dc:description/>
  <cp:lastModifiedBy>Ryzen-PC</cp:lastModifiedBy>
  <cp:revision>1</cp:revision>
  <dcterms:created xsi:type="dcterms:W3CDTF">2023-11-22T08:05:00Z</dcterms:created>
  <dcterms:modified xsi:type="dcterms:W3CDTF">2023-11-22T08:38:00Z</dcterms:modified>
</cp:coreProperties>
</file>