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</w:rPr>
        <w:t>«Народные праздники как средство формирования гражданственной культуры воспитанников»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>         Неотъемлемой частью жизни любого человека является детство. Именно в этот период у ребёнка закладывается ценностное отношение к миру, чувство сопричастности к своему народу, ответственности перед родителями, гордости за свою Родину, любви к ней. Дошкольное учреждение и семья несут ответственность за формирование личности малыша, воспитывают творческое мышление, патриотизм, способность осознанно строить свои отношения с другими людьми.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>        Одним из средств воспитания гражданственности и патриотизма дошкольного возраста может стать музыка. Она является одновременно практической и духовной частью жизни народа, формой общественного сознания, а также средством познания мира. Ребёнок осваивает мир эмоционально - образно, познавая его через переживание и сопереживание, т. е. через чувство. Любой вид музыкальной деятельности развивает малыша. Значит, музыка может способствовать идеологическому воспитанию. Музыкальные занятия способствуют формированию и усвоению гражданственно-патриотических критериев и ценностей, развитию музыкальной и социальной одарённости.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>        Можно выделить главные условия, при которых успешно формируется гражданственность у ребёнка: целенаправленный репертуар, привитие уважения к национальной символике (гербу, флаг</w:t>
      </w:r>
      <w:r w:rsidR="00C23FC9">
        <w:rPr>
          <w:rFonts w:ascii="Tahoma" w:hAnsi="Tahoma" w:cs="Tahoma"/>
          <w:color w:val="0000FF"/>
        </w:rPr>
        <w:t>у, гимну, убеждённость педагога).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>         С целью формирования гражданственности у ребёнка используются различные формы работы: музыкальные занятия, праздники, развлечения, досуги, режимные моменты. В репертуар обязательно включается народный фольклор, авторские произведения патриотического характера, имеющие героическое содержание, отражающие любовь к Родине, красоту родной природы, гуманность, доброту и мудрость нашего народа. А также репертуар произведений, отражающих красоту природы родной страны, её деревень и городов, лесов, полей и озёр, в которых рассказывается о труде народа. Именно фольклорные произведения раскрывают глубину национальной культуры, дают полное и глубокое представление о музыкальном наследии нашего народа, его истории, способствуют развитию идейного и духовного богатства. Благодаря включенности ребенка в деятельность по подготовке праздников, он становится не простым зрителем, а соучастником происходящего. Распевая песни, участвуя в народных танцах, водя хороводы, играя на народных музыкальных инструментах, играя в народные игры, дети нравственный кодекс, заложенный во всем этом, принимают к действию.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 xml:space="preserve">        Основываясь на нашем опыте, можно сказать, что знакомство с детским музыкальным фольклором развивает интерес и внимание к окружающему миру, народному слову и народным обычаям, воспитывает художественный вкус, а </w:t>
      </w:r>
      <w:proofErr w:type="gramStart"/>
      <w:r>
        <w:rPr>
          <w:rFonts w:ascii="Tahoma" w:hAnsi="Tahoma" w:cs="Tahoma"/>
          <w:color w:val="0000FF"/>
        </w:rPr>
        <w:t>так же</w:t>
      </w:r>
      <w:proofErr w:type="gramEnd"/>
      <w:r>
        <w:rPr>
          <w:rFonts w:ascii="Tahoma" w:hAnsi="Tahoma" w:cs="Tahoma"/>
          <w:color w:val="0000FF"/>
        </w:rPr>
        <w:t xml:space="preserve"> многому учит. Развивается речь, формируются нравственные привычки, обогащаются знания о природе. Детский музыкальный фольклор является ценным средством воспитания ребёнка, имеет большое значение в приобщении его к истокам родного, истинного русского народного творчества.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FF"/>
          <w:u w:val="single"/>
        </w:rPr>
        <w:t>Через фольклор можно решать следующие воспитательные задачи:</w:t>
      </w:r>
      <w:r>
        <w:rPr>
          <w:rFonts w:ascii="Tahoma" w:hAnsi="Tahoma" w:cs="Tahoma"/>
          <w:color w:val="0000FF"/>
        </w:rPr>
        <w:br/>
        <w:t>     Развитие творческих способностей дошкольников;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lastRenderedPageBreak/>
        <w:t>     Знакомство детей с разнообразными формами детского музыкального фольклора                                                                     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 xml:space="preserve">     Знакомство детей с традициями и образами </w:t>
      </w:r>
      <w:r w:rsidR="00414495">
        <w:rPr>
          <w:rFonts w:ascii="Tahoma" w:hAnsi="Tahoma" w:cs="Tahoma"/>
          <w:color w:val="0000FF"/>
        </w:rPr>
        <w:t>славянских народов</w:t>
      </w:r>
      <w:r>
        <w:rPr>
          <w:rFonts w:ascii="Tahoma" w:hAnsi="Tahoma" w:cs="Tahoma"/>
          <w:color w:val="0000FF"/>
        </w:rPr>
        <w:t>;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>     Развитие эмоционального восприятие народной музыки в различных видах музыкальной деятельности.</w:t>
      </w:r>
      <w:r>
        <w:rPr>
          <w:rFonts w:ascii="Tahoma" w:hAnsi="Tahoma" w:cs="Tahoma"/>
          <w:color w:val="0000FF"/>
        </w:rPr>
        <w:br/>
        <w:t xml:space="preserve">     Расширение представлений детей о народных праздниках, обычаях и традициях </w:t>
      </w:r>
      <w:r w:rsidR="00414495">
        <w:rPr>
          <w:rFonts w:ascii="Tahoma" w:hAnsi="Tahoma" w:cs="Tahoma"/>
          <w:color w:val="0000FF"/>
        </w:rPr>
        <w:t xml:space="preserve">славянского </w:t>
      </w:r>
      <w:r>
        <w:rPr>
          <w:rFonts w:ascii="Tahoma" w:hAnsi="Tahoma" w:cs="Tahoma"/>
          <w:color w:val="0000FF"/>
        </w:rPr>
        <w:t xml:space="preserve"> народа;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>    Воспитание эстетических чувств.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>     Воспитание устойчивого интереса и любви к народному искусству.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>    Жизнь в детском саду должна быть яркой, богатой впечатлениями. Здесь на помощь нам приходят праздники и развлечения. Цель всего нашего коллектива - сделать детский праздник незабываемым, открыть детям окно в мир удивительных чудес, оставить яркий след в душе ребёнка. Музыкально - фольклорный материал направлен на то, чтобы помочь детям выразить свои чувства через песни, танцы, стихи, прибаутки. Основу музыкального репертуара составляет музыка для детей, фольклор, народная музыка. Используется в аудиозаписи современная музыка, доступная для восприятия детям. Красота праздничного действа, образная выразительная речь, песни и хороводы - прекрасный материал для эмоционально — эстетического и нравственного воспитания детей.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 xml:space="preserve">    Какие же народные праздники мо</w:t>
      </w:r>
      <w:r w:rsidR="00CE27F6">
        <w:rPr>
          <w:rFonts w:ascii="Tahoma" w:hAnsi="Tahoma" w:cs="Tahoma"/>
          <w:color w:val="0000FF"/>
        </w:rPr>
        <w:t>жно отмечать в детском саду? «Ко</w:t>
      </w:r>
      <w:r>
        <w:rPr>
          <w:rFonts w:ascii="Tahoma" w:hAnsi="Tahoma" w:cs="Tahoma"/>
          <w:color w:val="0000FF"/>
        </w:rPr>
        <w:t>лядки</w:t>
      </w:r>
      <w:proofErr w:type="gramStart"/>
      <w:r>
        <w:rPr>
          <w:rFonts w:ascii="Tahoma" w:hAnsi="Tahoma" w:cs="Tahoma"/>
          <w:color w:val="0000FF"/>
        </w:rPr>
        <w:t>»</w:t>
      </w:r>
      <w:r w:rsidR="00CE27F6">
        <w:rPr>
          <w:rFonts w:ascii="Tahoma" w:hAnsi="Tahoma" w:cs="Tahoma"/>
          <w:color w:val="0000FF"/>
        </w:rPr>
        <w:t>,  «</w:t>
      </w:r>
      <w:proofErr w:type="gramEnd"/>
      <w:r w:rsidR="00CE27F6">
        <w:rPr>
          <w:rFonts w:ascii="Tahoma" w:hAnsi="Tahoma" w:cs="Tahoma"/>
          <w:color w:val="0000FF"/>
        </w:rPr>
        <w:t>Маслен</w:t>
      </w:r>
      <w:r w:rsidR="00414495">
        <w:rPr>
          <w:rFonts w:ascii="Tahoma" w:hAnsi="Tahoma" w:cs="Tahoma"/>
          <w:color w:val="0000FF"/>
        </w:rPr>
        <w:t>ица», «Ив</w:t>
      </w:r>
      <w:r w:rsidR="00CE27F6">
        <w:rPr>
          <w:rFonts w:ascii="Tahoma" w:hAnsi="Tahoma" w:cs="Tahoma"/>
          <w:color w:val="0000FF"/>
        </w:rPr>
        <w:t>а</w:t>
      </w:r>
      <w:r w:rsidR="00414495">
        <w:rPr>
          <w:rFonts w:ascii="Tahoma" w:hAnsi="Tahoma" w:cs="Tahoma"/>
          <w:color w:val="0000FF"/>
        </w:rPr>
        <w:t>на Купала» .</w:t>
      </w:r>
      <w:r>
        <w:rPr>
          <w:rFonts w:ascii="Tahoma" w:hAnsi="Tahoma" w:cs="Tahoma"/>
          <w:color w:val="0000FF"/>
        </w:rPr>
        <w:t xml:space="preserve">        </w:t>
      </w:r>
      <w:proofErr w:type="gramStart"/>
      <w:r>
        <w:rPr>
          <w:rFonts w:ascii="Tahoma" w:hAnsi="Tahoma" w:cs="Tahoma"/>
          <w:color w:val="0000FF"/>
        </w:rPr>
        <w:t>Народные  праздники</w:t>
      </w:r>
      <w:proofErr w:type="gramEnd"/>
      <w:r>
        <w:rPr>
          <w:rFonts w:ascii="Tahoma" w:hAnsi="Tahoma" w:cs="Tahoma"/>
          <w:color w:val="0000FF"/>
        </w:rPr>
        <w:t xml:space="preserve"> всегда связаны с игрой.</w:t>
      </w:r>
      <w:bookmarkStart w:id="0" w:name="_GoBack"/>
      <w:bookmarkEnd w:id="0"/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 xml:space="preserve">    А ведь народные игры, к сожалению, почти исчезли сегодня из детства. Видимо, надо помнить, что народные игры как жанр устного народного творчества являются национальным богатством, и мы должны сделать их достоянием наших детей.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 xml:space="preserve">    Нельзя прерывать связь времён и поколений. Чтобы не исчезла душа </w:t>
      </w:r>
      <w:proofErr w:type="gramStart"/>
      <w:r>
        <w:rPr>
          <w:rFonts w:ascii="Tahoma" w:hAnsi="Tahoma" w:cs="Tahoma"/>
          <w:color w:val="0000FF"/>
        </w:rPr>
        <w:t>нашего  народа</w:t>
      </w:r>
      <w:proofErr w:type="gramEnd"/>
      <w:r>
        <w:rPr>
          <w:rFonts w:ascii="Tahoma" w:hAnsi="Tahoma" w:cs="Tahoma"/>
          <w:color w:val="0000FF"/>
        </w:rPr>
        <w:t xml:space="preserve">, так же, как встарь, должны наши дети быть участниками традиционных </w:t>
      </w:r>
      <w:r w:rsidR="00414495">
        <w:rPr>
          <w:rFonts w:ascii="Tahoma" w:hAnsi="Tahoma" w:cs="Tahoma"/>
          <w:color w:val="0000FF"/>
        </w:rPr>
        <w:t>русских</w:t>
      </w:r>
      <w:r>
        <w:rPr>
          <w:rFonts w:ascii="Tahoma" w:hAnsi="Tahoma" w:cs="Tahoma"/>
          <w:color w:val="0000FF"/>
        </w:rPr>
        <w:t xml:space="preserve"> праздников, петь песни, водить хороводы, играть в любимые народом игры.</w:t>
      </w:r>
    </w:p>
    <w:p w:rsidR="008E7FDE" w:rsidRDefault="008E7FDE" w:rsidP="008E7F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FF"/>
        </w:rPr>
        <w:t xml:space="preserve">    И тогда </w:t>
      </w:r>
      <w:proofErr w:type="gramStart"/>
      <w:r w:rsidR="00414495">
        <w:rPr>
          <w:rFonts w:ascii="Tahoma" w:hAnsi="Tahoma" w:cs="Tahoma"/>
          <w:color w:val="0000FF"/>
        </w:rPr>
        <w:t xml:space="preserve">русская </w:t>
      </w:r>
      <w:r>
        <w:rPr>
          <w:rFonts w:ascii="Tahoma" w:hAnsi="Tahoma" w:cs="Tahoma"/>
          <w:color w:val="0000FF"/>
        </w:rPr>
        <w:t xml:space="preserve"> песня</w:t>
      </w:r>
      <w:proofErr w:type="gramEnd"/>
      <w:r>
        <w:rPr>
          <w:rFonts w:ascii="Tahoma" w:hAnsi="Tahoma" w:cs="Tahoma"/>
          <w:color w:val="0000FF"/>
        </w:rPr>
        <w:t>,  поэтическое слово станут близкими детям и любимыми ими, будут способствовать пробуждению любви к родной природе, национальному искусству, развитию интереса к истории народа, его быту, а значит и к фольклору, как источнику развития народной культуры в воспитании ребенка дошкольника.</w:t>
      </w:r>
    </w:p>
    <w:p w:rsidR="00814624" w:rsidRDefault="00CE27F6" w:rsidP="008E7FDE">
      <w:pPr>
        <w:jc w:val="both"/>
      </w:pPr>
    </w:p>
    <w:sectPr w:rsidR="0081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5A"/>
    <w:rsid w:val="00414495"/>
    <w:rsid w:val="00537B57"/>
    <w:rsid w:val="008E7FDE"/>
    <w:rsid w:val="009E3194"/>
    <w:rsid w:val="00C23FC9"/>
    <w:rsid w:val="00CE27F6"/>
    <w:rsid w:val="00E4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C09F"/>
  <w15:chartTrackingRefBased/>
  <w15:docId w15:val="{6A7D916A-A8DE-48A9-964E-31B689F7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789</Words>
  <Characters>4502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2023-02-05T11:44:00Z</dcterms:created>
  <dcterms:modified xsi:type="dcterms:W3CDTF">2023-02-05T15:37:00Z</dcterms:modified>
</cp:coreProperties>
</file>